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t>ЕМБЛЕМА</w:t>
      </w:r>
    </w:p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t xml:space="preserve">П </w:t>
      </w:r>
      <w:r w:rsidRPr="00523470">
        <w:rPr>
          <w:sz w:val="32"/>
          <w:szCs w:val="32"/>
          <w:lang w:val="uk-UA"/>
        </w:rPr>
        <w:t>– передові</w:t>
      </w:r>
    </w:p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t>Е</w:t>
      </w:r>
      <w:r w:rsidRPr="00523470">
        <w:rPr>
          <w:sz w:val="32"/>
          <w:szCs w:val="32"/>
          <w:lang w:val="uk-UA"/>
        </w:rPr>
        <w:t xml:space="preserve"> – енергійні</w:t>
      </w:r>
    </w:p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t xml:space="preserve">Р </w:t>
      </w:r>
      <w:r w:rsidRPr="00523470">
        <w:rPr>
          <w:sz w:val="32"/>
          <w:szCs w:val="32"/>
          <w:lang w:val="uk-UA"/>
        </w:rPr>
        <w:t>– роботящі</w:t>
      </w:r>
    </w:p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t xml:space="preserve">В </w:t>
      </w:r>
      <w:r w:rsidRPr="00523470">
        <w:rPr>
          <w:sz w:val="32"/>
          <w:szCs w:val="32"/>
          <w:lang w:val="uk-UA"/>
        </w:rPr>
        <w:t>– ввічливі</w:t>
      </w:r>
    </w:p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t>О</w:t>
      </w:r>
      <w:r w:rsidRPr="00523470">
        <w:rPr>
          <w:sz w:val="32"/>
          <w:szCs w:val="32"/>
          <w:lang w:val="uk-UA"/>
        </w:rPr>
        <w:t xml:space="preserve"> – організовані</w:t>
      </w:r>
    </w:p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t xml:space="preserve">Ц </w:t>
      </w:r>
      <w:r w:rsidRPr="00523470">
        <w:rPr>
          <w:sz w:val="32"/>
          <w:szCs w:val="32"/>
          <w:lang w:val="uk-UA"/>
        </w:rPr>
        <w:t>– цивілізовані</w:t>
      </w:r>
    </w:p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t>В</w:t>
      </w:r>
      <w:r w:rsidRPr="00523470">
        <w:rPr>
          <w:sz w:val="32"/>
          <w:szCs w:val="32"/>
          <w:lang w:val="uk-UA"/>
        </w:rPr>
        <w:t xml:space="preserve"> – віддані</w:t>
      </w:r>
    </w:p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t xml:space="preserve">І </w:t>
      </w:r>
      <w:r w:rsidRPr="00523470">
        <w:rPr>
          <w:sz w:val="32"/>
          <w:szCs w:val="32"/>
          <w:lang w:val="uk-UA"/>
        </w:rPr>
        <w:t xml:space="preserve">– інтелігентні </w:t>
      </w:r>
    </w:p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t xml:space="preserve">Т </w:t>
      </w:r>
      <w:r w:rsidRPr="00523470">
        <w:rPr>
          <w:sz w:val="32"/>
          <w:szCs w:val="32"/>
          <w:lang w:val="uk-UA"/>
        </w:rPr>
        <w:t xml:space="preserve">– товариські </w:t>
      </w:r>
    </w:p>
    <w:p w:rsidR="00523470" w:rsidRDefault="00523470" w:rsidP="00523470">
      <w:pPr>
        <w:rPr>
          <w:sz w:val="32"/>
          <w:szCs w:val="32"/>
          <w:lang w:val="uk-UA"/>
        </w:rPr>
      </w:pPr>
      <w:r w:rsidRPr="00523470">
        <w:rPr>
          <w:sz w:val="32"/>
          <w:szCs w:val="32"/>
          <w:lang w:val="uk-UA"/>
        </w:rPr>
        <w:t xml:space="preserve">Діти нашої школи </w:t>
      </w:r>
    </w:p>
    <w:p w:rsidR="00523470" w:rsidRDefault="00523470" w:rsidP="00523470">
      <w:pPr>
        <w:rPr>
          <w:b/>
          <w:bCs/>
          <w:sz w:val="32"/>
          <w:szCs w:val="32"/>
          <w:lang w:val="uk-UA"/>
        </w:rPr>
      </w:pPr>
    </w:p>
    <w:p w:rsidR="00523470" w:rsidRDefault="00523470" w:rsidP="00523470">
      <w:pPr>
        <w:rPr>
          <w:b/>
          <w:bCs/>
          <w:sz w:val="32"/>
          <w:szCs w:val="32"/>
          <w:lang w:val="uk-UA"/>
        </w:rPr>
      </w:pPr>
    </w:p>
    <w:p w:rsidR="00523470" w:rsidRDefault="00003244" w:rsidP="00523470">
      <w:pPr>
        <w:rPr>
          <w:b/>
          <w:bCs/>
          <w:sz w:val="32"/>
          <w:szCs w:val="32"/>
          <w:lang w:val="uk-UA"/>
        </w:rPr>
      </w:pPr>
      <w:r w:rsidRPr="00523470">
        <w:rPr>
          <w:noProof/>
          <w:sz w:val="32"/>
          <w:szCs w:val="32"/>
          <w:lang w:eastAsia="ru-RU"/>
        </w:rPr>
        <w:drawing>
          <wp:inline distT="0" distB="0" distL="0" distR="0">
            <wp:extent cx="3429024" cy="2714644"/>
            <wp:effectExtent l="0" t="209550" r="0" b="314306"/>
            <wp:docPr id="23" name="Рисунок 1" descr="C:\Documents and Settings\Администратор\Рабочий стол\фото для О.В\h_1484204_pervocvet_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Администратор\Рабочий стол\фото для О.В\h_1484204_pervocvet_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27146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23470" w:rsidRDefault="00523470" w:rsidP="00523470">
      <w:pPr>
        <w:rPr>
          <w:b/>
          <w:bCs/>
          <w:sz w:val="32"/>
          <w:szCs w:val="32"/>
          <w:lang w:val="uk-UA"/>
        </w:rPr>
      </w:pPr>
    </w:p>
    <w:p w:rsidR="00523470" w:rsidRPr="00523470" w:rsidRDefault="00523470" w:rsidP="00523470">
      <w:pPr>
        <w:rPr>
          <w:sz w:val="32"/>
          <w:szCs w:val="32"/>
        </w:rPr>
      </w:pPr>
      <w:r w:rsidRPr="00523470">
        <w:rPr>
          <w:b/>
          <w:bCs/>
          <w:sz w:val="32"/>
          <w:szCs w:val="32"/>
          <w:lang w:val="uk-UA"/>
        </w:rPr>
        <w:lastRenderedPageBreak/>
        <w:t xml:space="preserve">Герб </w:t>
      </w:r>
    </w:p>
    <w:p w:rsidR="00523470" w:rsidRDefault="00523470" w:rsidP="00523470">
      <w:pPr>
        <w:rPr>
          <w:sz w:val="32"/>
          <w:szCs w:val="32"/>
          <w:lang w:val="uk-UA"/>
        </w:rPr>
      </w:pPr>
    </w:p>
    <w:p w:rsidR="00523470" w:rsidRPr="00523470" w:rsidRDefault="00523470" w:rsidP="00523470">
      <w:pPr>
        <w:rPr>
          <w:sz w:val="32"/>
          <w:szCs w:val="32"/>
        </w:rPr>
      </w:pPr>
    </w:p>
    <w:p w:rsidR="00523470" w:rsidRPr="00523470" w:rsidRDefault="00523470" w:rsidP="00523470">
      <w:pPr>
        <w:rPr>
          <w:rFonts w:ascii="Times New Roman" w:hAnsi="Times New Roman" w:cs="Times New Roman"/>
          <w:sz w:val="32"/>
          <w:szCs w:val="32"/>
        </w:rPr>
      </w:pPr>
      <w:r w:rsidRPr="00523470">
        <w:rPr>
          <w:rFonts w:ascii="Times New Roman" w:hAnsi="Times New Roman" w:cs="Times New Roman"/>
          <w:b/>
          <w:bCs/>
          <w:sz w:val="32"/>
          <w:szCs w:val="32"/>
        </w:rPr>
        <w:t xml:space="preserve">Прапор </w:t>
      </w:r>
      <w:proofErr w:type="spellStart"/>
      <w:r w:rsidRPr="00523470">
        <w:rPr>
          <w:rFonts w:ascii="Times New Roman" w:hAnsi="Times New Roman" w:cs="Times New Roman"/>
          <w:b/>
          <w:bCs/>
          <w:sz w:val="32"/>
          <w:szCs w:val="32"/>
        </w:rPr>
        <w:t>і</w:t>
      </w:r>
      <w:proofErr w:type="spellEnd"/>
      <w:r w:rsidRPr="005234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23470">
        <w:rPr>
          <w:rFonts w:ascii="Times New Roman" w:hAnsi="Times New Roman" w:cs="Times New Roman"/>
          <w:b/>
          <w:bCs/>
          <w:sz w:val="32"/>
          <w:szCs w:val="32"/>
        </w:rPr>
        <w:t>сонце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 -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символізують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 школу в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3470" w:rsidRPr="00523470" w:rsidRDefault="00523470" w:rsidP="00523470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23470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23470">
        <w:rPr>
          <w:rFonts w:ascii="Times New Roman" w:hAnsi="Times New Roman" w:cs="Times New Roman"/>
          <w:b/>
          <w:bCs/>
          <w:sz w:val="32"/>
          <w:szCs w:val="32"/>
        </w:rPr>
        <w:t>ічка</w:t>
      </w:r>
      <w:proofErr w:type="spellEnd"/>
      <w:r w:rsidRPr="00523470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523470">
        <w:rPr>
          <w:rFonts w:ascii="Times New Roman" w:hAnsi="Times New Roman" w:cs="Times New Roman"/>
          <w:sz w:val="32"/>
          <w:szCs w:val="32"/>
        </w:rPr>
        <w:t xml:space="preserve"> яка переходить у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вишитий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 рушник -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знаходження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; </w:t>
      </w:r>
      <w:r w:rsidRPr="00523470">
        <w:rPr>
          <w:rFonts w:ascii="Times New Roman" w:hAnsi="Times New Roman" w:cs="Times New Roman"/>
          <w:b/>
          <w:bCs/>
          <w:sz w:val="32"/>
          <w:szCs w:val="32"/>
        </w:rPr>
        <w:t xml:space="preserve">дорога, </w:t>
      </w:r>
      <w:r w:rsidRPr="00523470">
        <w:rPr>
          <w:rFonts w:ascii="Times New Roman" w:hAnsi="Times New Roman" w:cs="Times New Roman"/>
          <w:sz w:val="32"/>
          <w:szCs w:val="32"/>
        </w:rPr>
        <w:t xml:space="preserve">яка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веде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вшановування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національних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традицій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3470" w:rsidRPr="00523470" w:rsidRDefault="00523470" w:rsidP="0052347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23470">
        <w:rPr>
          <w:rFonts w:ascii="Times New Roman" w:hAnsi="Times New Roman" w:cs="Times New Roman"/>
          <w:b/>
          <w:bCs/>
          <w:sz w:val="32"/>
          <w:szCs w:val="32"/>
        </w:rPr>
        <w:t>Зелений</w:t>
      </w:r>
      <w:proofErr w:type="spellEnd"/>
      <w:r w:rsidRPr="00523470">
        <w:rPr>
          <w:rFonts w:ascii="Times New Roman" w:hAnsi="Times New Roman" w:cs="Times New Roman"/>
          <w:b/>
          <w:bCs/>
          <w:sz w:val="32"/>
          <w:szCs w:val="32"/>
        </w:rPr>
        <w:t xml:space="preserve"> фон</w:t>
      </w:r>
      <w:r w:rsidRPr="00523470">
        <w:rPr>
          <w:rFonts w:ascii="Times New Roman" w:hAnsi="Times New Roman" w:cs="Times New Roman"/>
          <w:sz w:val="32"/>
          <w:szCs w:val="32"/>
        </w:rPr>
        <w:t xml:space="preserve"> -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23470">
        <w:rPr>
          <w:rFonts w:ascii="Times New Roman" w:hAnsi="Times New Roman" w:cs="Times New Roman"/>
          <w:sz w:val="32"/>
          <w:szCs w:val="32"/>
        </w:rPr>
        <w:t>спокій</w:t>
      </w:r>
      <w:proofErr w:type="spellEnd"/>
      <w:r w:rsidRPr="0052347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B1768" w:rsidRDefault="00523470">
      <w:pPr>
        <w:rPr>
          <w:rFonts w:ascii="Times New Roman" w:hAnsi="Times New Roman" w:cs="Times New Roman"/>
          <w:sz w:val="32"/>
          <w:szCs w:val="32"/>
        </w:rPr>
      </w:pPr>
      <w:r w:rsidRPr="0052347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71834" cy="392909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34" cy="392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3470" w:rsidRPr="00523470" w:rsidRDefault="00523470" w:rsidP="00523470">
      <w:pPr>
        <w:rPr>
          <w:rFonts w:ascii="Times New Roman" w:hAnsi="Times New Roman" w:cs="Times New Roman"/>
          <w:sz w:val="32"/>
          <w:szCs w:val="32"/>
        </w:rPr>
      </w:pPr>
      <w:r w:rsidRPr="00523470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ДЕВІЗ </w:t>
      </w:r>
    </w:p>
    <w:p w:rsidR="00523470" w:rsidRPr="00523470" w:rsidRDefault="00523470" w:rsidP="00523470">
      <w:pPr>
        <w:rPr>
          <w:rFonts w:ascii="Times New Roman" w:hAnsi="Times New Roman" w:cs="Times New Roman"/>
          <w:sz w:val="32"/>
          <w:szCs w:val="32"/>
        </w:rPr>
      </w:pPr>
      <w:r w:rsidRPr="00523470">
        <w:rPr>
          <w:rFonts w:ascii="Times New Roman" w:hAnsi="Times New Roman" w:cs="Times New Roman"/>
          <w:b/>
          <w:bCs/>
          <w:sz w:val="32"/>
          <w:szCs w:val="32"/>
          <w:lang w:val="uk-UA"/>
        </w:rPr>
        <w:t>“ПЕРВОЦВІТ”, “ПЕРВОЦВІТ”,</w:t>
      </w:r>
    </w:p>
    <w:p w:rsidR="00523470" w:rsidRPr="00523470" w:rsidRDefault="00523470" w:rsidP="00523470">
      <w:pPr>
        <w:rPr>
          <w:rFonts w:ascii="Times New Roman" w:hAnsi="Times New Roman" w:cs="Times New Roman"/>
          <w:sz w:val="32"/>
          <w:szCs w:val="32"/>
        </w:rPr>
      </w:pPr>
      <w:r w:rsidRPr="00523470">
        <w:rPr>
          <w:rFonts w:ascii="Times New Roman" w:hAnsi="Times New Roman" w:cs="Times New Roman"/>
          <w:b/>
          <w:bCs/>
          <w:sz w:val="32"/>
          <w:szCs w:val="32"/>
          <w:lang w:val="uk-UA"/>
        </w:rPr>
        <w:t>Ми шлемо усім привіт,</w:t>
      </w:r>
    </w:p>
    <w:p w:rsidR="00523470" w:rsidRPr="00523470" w:rsidRDefault="00523470" w:rsidP="00523470">
      <w:pPr>
        <w:rPr>
          <w:rFonts w:ascii="Times New Roman" w:hAnsi="Times New Roman" w:cs="Times New Roman"/>
          <w:sz w:val="32"/>
          <w:szCs w:val="32"/>
        </w:rPr>
      </w:pPr>
      <w:r w:rsidRPr="00523470">
        <w:rPr>
          <w:rFonts w:ascii="Times New Roman" w:hAnsi="Times New Roman" w:cs="Times New Roman"/>
          <w:b/>
          <w:bCs/>
          <w:sz w:val="32"/>
          <w:szCs w:val="32"/>
          <w:lang w:val="uk-UA"/>
        </w:rPr>
        <w:t>Всі рівняйтеся на нас,</w:t>
      </w:r>
    </w:p>
    <w:p w:rsidR="00523470" w:rsidRPr="00523470" w:rsidRDefault="00523470" w:rsidP="00523470">
      <w:pPr>
        <w:rPr>
          <w:rFonts w:ascii="Times New Roman" w:hAnsi="Times New Roman" w:cs="Times New Roman"/>
          <w:sz w:val="32"/>
          <w:szCs w:val="32"/>
        </w:rPr>
      </w:pPr>
      <w:r w:rsidRPr="0052347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Бо світ навколо – просто клас! </w:t>
      </w:r>
    </w:p>
    <w:p w:rsidR="00523470" w:rsidRDefault="00523470">
      <w:pPr>
        <w:rPr>
          <w:rFonts w:ascii="Times New Roman" w:hAnsi="Times New Roman" w:cs="Times New Roman"/>
          <w:sz w:val="32"/>
          <w:szCs w:val="32"/>
        </w:rPr>
      </w:pPr>
    </w:p>
    <w:p w:rsidR="00523470" w:rsidRDefault="005234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523470">
        <w:rPr>
          <w:rFonts w:ascii="Times New Roman" w:hAnsi="Times New Roman" w:cs="Times New Roman"/>
          <w:sz w:val="32"/>
          <w:szCs w:val="32"/>
        </w:rPr>
        <w:t xml:space="preserve">Наша </w:t>
      </w:r>
      <w:proofErr w:type="spellStart"/>
      <w:proofErr w:type="gramStart"/>
      <w:r w:rsidRPr="0052347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523470">
        <w:rPr>
          <w:rFonts w:ascii="Times New Roman" w:hAnsi="Times New Roman" w:cs="Times New Roman"/>
          <w:sz w:val="32"/>
          <w:szCs w:val="32"/>
          <w:lang w:val="uk-UA"/>
        </w:rPr>
        <w:t>існя</w:t>
      </w:r>
      <w:proofErr w:type="spellEnd"/>
    </w:p>
    <w:p w:rsidR="00523470" w:rsidRPr="00523470" w:rsidRDefault="00523470" w:rsidP="00523470">
      <w:pPr>
        <w:rPr>
          <w:rFonts w:ascii="Times New Roman" w:hAnsi="Times New Roman" w:cs="Times New Roman"/>
          <w:sz w:val="32"/>
          <w:szCs w:val="32"/>
        </w:rPr>
      </w:pPr>
      <w:r w:rsidRPr="00523470">
        <w:rPr>
          <w:rFonts w:ascii="Times New Roman" w:hAnsi="Times New Roman" w:cs="Times New Roman"/>
          <w:sz w:val="32"/>
          <w:szCs w:val="32"/>
          <w:lang w:val="uk-UA"/>
        </w:rPr>
        <w:t xml:space="preserve">Школа </w:t>
      </w:r>
      <w:proofErr w:type="spellStart"/>
      <w:r w:rsidRPr="00523470">
        <w:rPr>
          <w:rFonts w:ascii="Times New Roman" w:hAnsi="Times New Roman" w:cs="Times New Roman"/>
          <w:sz w:val="32"/>
          <w:szCs w:val="32"/>
          <w:lang w:val="uk-UA"/>
        </w:rPr>
        <w:t>школа</w:t>
      </w:r>
      <w:proofErr w:type="spellEnd"/>
      <w:r w:rsidRPr="0052347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523470">
        <w:rPr>
          <w:rFonts w:ascii="Times New Roman" w:hAnsi="Times New Roman" w:cs="Times New Roman"/>
          <w:sz w:val="32"/>
          <w:szCs w:val="32"/>
          <w:lang w:val="uk-UA"/>
        </w:rPr>
        <w:t>школа</w:t>
      </w:r>
      <w:proofErr w:type="spellEnd"/>
      <w:r w:rsidRPr="00523470">
        <w:rPr>
          <w:rFonts w:ascii="Times New Roman" w:hAnsi="Times New Roman" w:cs="Times New Roman"/>
          <w:sz w:val="32"/>
          <w:szCs w:val="32"/>
          <w:lang w:val="uk-UA"/>
        </w:rPr>
        <w:t xml:space="preserve"> ти чекала нас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І мовчав дзвіночок ціле літо,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Школа, школа, школа, ми йдемо у клас,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Щоби друзів там своїх зустріти.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ПРИСПІВ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Мов одна родина наші вчителі,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Добрими очима нас стрічають.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І пливуть тихенько наші дні шкільні,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Непомітно всі ми виростаємо…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Школа, школа, школа, золоті вогні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І кохання першого тривога.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Школа, школа, школа з літа й до весни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Кличуть знову нас до знань дороги.</w:t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523470">
        <w:rPr>
          <w:rFonts w:ascii="Times New Roman" w:hAnsi="Times New Roman" w:cs="Times New Roman"/>
          <w:sz w:val="32"/>
          <w:szCs w:val="32"/>
          <w:lang w:val="uk-UA"/>
        </w:rPr>
        <w:br/>
        <w:t>ПРИСПІВ</w:t>
      </w:r>
      <w:r w:rsidRPr="005234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3470" w:rsidRDefault="00523470" w:rsidP="00523470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523470" w:rsidRDefault="00523470" w:rsidP="00523470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523470" w:rsidRDefault="00523470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111C4B" w:rsidRDefault="00111C4B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111C4B" w:rsidRDefault="00111C4B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111C4B" w:rsidRDefault="00111C4B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111C4B" w:rsidRDefault="00111C4B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111C4B" w:rsidRDefault="00111C4B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111C4B" w:rsidRDefault="00111C4B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111C4B" w:rsidRDefault="00111C4B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111C4B" w:rsidRDefault="00111C4B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111C4B" w:rsidRDefault="00523470">
      <w:pPr>
        <w:rPr>
          <w:rFonts w:ascii="Times New Roman" w:hAnsi="Times New Roman" w:cs="Times New Roman"/>
          <w:sz w:val="32"/>
          <w:szCs w:val="32"/>
        </w:rPr>
      </w:pPr>
      <w:r w:rsidRPr="00523470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5940425" cy="628986"/>
            <wp:effectExtent l="19050" t="0" r="3175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72230" cy="642942"/>
                      <a:chOff x="1500166" y="214290"/>
                      <a:chExt cx="6072230" cy="642942"/>
                    </a:xfrm>
                  </a:grpSpPr>
                  <a:sp>
                    <a:nvSpPr>
                      <a:cNvPr id="4" name="Блок-схема: знак завершения 3"/>
                      <a:cNvSpPr/>
                    </a:nvSpPr>
                    <a:spPr>
                      <a:xfrm>
                        <a:off x="1500166" y="214290"/>
                        <a:ext cx="6072230" cy="642942"/>
                      </a:xfrm>
                      <a:prstGeom prst="flowChartTerminator">
                        <a:avLst/>
                      </a:prstGeom>
                      <a:blipFill>
                        <a:blip r:embed="rId7" cstate="print"/>
                        <a:tile tx="0" ty="0" sx="100000" sy="100000" flip="none" algn="tl"/>
                      </a:blip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sz="2000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СТРУКТУРА УЧНІВСЬКОГО ПАРЛАМЕНТА </a:t>
                          </a:r>
                          <a:endParaRPr lang="ru-RU" sz="2000" b="1" i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111C4B" w:rsidRPr="00111C4B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2500330" cy="642942"/>
            <wp:effectExtent l="1905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0330" cy="642942"/>
                      <a:chOff x="3500430" y="928670"/>
                      <a:chExt cx="2500330" cy="642942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500430" y="928670"/>
                        <a:ext cx="2500330" cy="642942"/>
                      </a:xfrm>
                      <a:prstGeom prst="ellipse">
                        <a:avLst/>
                      </a:prstGeom>
                      <a:solidFill>
                        <a:srgbClr val="FF9966"/>
                      </a:solidFill>
                      <a:ln w="28575"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ПРЕЗИДЕНТ</a:t>
                          </a:r>
                          <a:endParaRPr lang="ru-RU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   </w:t>
      </w:r>
    </w:p>
    <w:p w:rsidR="00111C4B" w:rsidRDefault="00111C4B" w:rsidP="00111C4B">
      <w:pPr>
        <w:rPr>
          <w:rFonts w:ascii="Times New Roman" w:hAnsi="Times New Roman" w:cs="Times New Roman"/>
          <w:sz w:val="32"/>
          <w:szCs w:val="32"/>
        </w:rPr>
      </w:pPr>
    </w:p>
    <w:p w:rsidR="00111C4B" w:rsidRDefault="00111C4B" w:rsidP="00111C4B">
      <w:pPr>
        <w:tabs>
          <w:tab w:val="left" w:pos="3198"/>
        </w:tabs>
        <w:rPr>
          <w:rFonts w:ascii="Times New Roman" w:hAnsi="Times New Roman" w:cs="Times New Roman"/>
          <w:sz w:val="32"/>
          <w:szCs w:val="32"/>
        </w:rPr>
      </w:pPr>
      <w:r w:rsidRPr="00111C4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28826" cy="785818"/>
            <wp:effectExtent l="19050" t="0" r="0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28826" cy="785818"/>
                      <a:chOff x="5286380" y="2000240"/>
                      <a:chExt cx="1928826" cy="785818"/>
                    </a:xfrm>
                  </a:grpSpPr>
                  <a:sp>
                    <a:nvSpPr>
                      <a:cNvPr id="10" name="Овал 9"/>
                      <a:cNvSpPr/>
                    </a:nvSpPr>
                    <a:spPr>
                      <a:xfrm>
                        <a:off x="5286380" y="2000240"/>
                        <a:ext cx="1928826" cy="785818"/>
                      </a:xfrm>
                      <a:prstGeom prst="ellipse">
                        <a:avLst/>
                      </a:prstGeom>
                      <a:solidFill>
                        <a:srgbClr val="FF9966"/>
                      </a:solidFill>
                      <a:ln w="28575"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СЕКРЕТАР</a:t>
                          </a:r>
                          <a:r>
                            <a:rPr lang="uk-UA" b="1" dirty="0" smtClean="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uk-UA" b="1" dirty="0" smtClean="0">
                              <a:solidFill>
                                <a:schemeClr val="bg1"/>
                              </a:solidFill>
                              <a:latin typeface="Monotype Corsiva" pitchFamily="66" charset="0"/>
                            </a:rPr>
                            <a:t> </a:t>
                          </a:r>
                          <a:endParaRPr lang="ru-RU" b="1" dirty="0">
                            <a:solidFill>
                              <a:schemeClr val="bg1"/>
                            </a:solidFill>
                            <a:latin typeface="Monotype Corsiva" pitchFamily="66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111C4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00264" cy="714380"/>
            <wp:effectExtent l="19050" t="0" r="0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64" cy="714380"/>
                      <a:chOff x="1928794" y="2000240"/>
                      <a:chExt cx="2000264" cy="714380"/>
                    </a:xfrm>
                  </a:grpSpPr>
                  <a:sp>
                    <a:nvSpPr>
                      <a:cNvPr id="9" name="Овал 8"/>
                      <a:cNvSpPr/>
                    </a:nvSpPr>
                    <a:spPr>
                      <a:xfrm>
                        <a:off x="1928794" y="2000240"/>
                        <a:ext cx="2000264" cy="714380"/>
                      </a:xfrm>
                      <a:prstGeom prst="ellipse">
                        <a:avLst/>
                      </a:prstGeom>
                      <a:solidFill>
                        <a:srgbClr val="FF9966"/>
                      </a:solidFill>
                      <a:ln w="28575"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ПРЕМ'ЄР-  </a:t>
                          </a:r>
                        </a:p>
                        <a:p>
                          <a:pPr algn="ctr"/>
                          <a:r>
                            <a:rPr lang="uk-UA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МІНІСТР   </a:t>
                          </a:r>
                          <a:endParaRPr lang="ru-RU" b="1" i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p w:rsidR="00111C4B" w:rsidRDefault="00111C4B" w:rsidP="00111C4B">
      <w:pPr>
        <w:rPr>
          <w:rFonts w:ascii="Times New Roman" w:hAnsi="Times New Roman" w:cs="Times New Roman"/>
          <w:sz w:val="32"/>
          <w:szCs w:val="32"/>
        </w:rPr>
      </w:pPr>
    </w:p>
    <w:p w:rsidR="00523470" w:rsidRDefault="00111C4B" w:rsidP="00111C4B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11C4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85950" cy="1714512"/>
            <wp:effectExtent l="0" t="0" r="0" b="0"/>
            <wp:docPr id="14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5950" cy="1714512"/>
                      <a:chOff x="438120" y="3509962"/>
                      <a:chExt cx="1785950" cy="1714512"/>
                    </a:xfrm>
                  </a:grpSpPr>
                  <a:sp>
                    <a:nvSpPr>
                      <a:cNvPr id="21" name="Выноска со стрелкой вниз 20"/>
                      <a:cNvSpPr/>
                    </a:nvSpPr>
                    <a:spPr>
                      <a:xfrm>
                        <a:off x="438120" y="3509962"/>
                        <a:ext cx="1785950" cy="1714512"/>
                      </a:xfrm>
                      <a:prstGeom prst="downArrowCallo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sz="2000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Міністерство </a:t>
                          </a:r>
                        </a:p>
                        <a:p>
                          <a:pPr algn="ctr"/>
                          <a:r>
                            <a:rPr lang="uk-UA" sz="2000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Освіти </a:t>
                          </a:r>
                          <a:endParaRPr lang="ru-RU" sz="2000" b="1" i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03244" w:rsidRPr="0000324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43074" cy="1714512"/>
            <wp:effectExtent l="0" t="0" r="0" b="0"/>
            <wp:docPr id="17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43074" cy="1714512"/>
                      <a:chOff x="5643570" y="3357562"/>
                      <a:chExt cx="1643074" cy="1714512"/>
                    </a:xfrm>
                  </a:grpSpPr>
                  <a:sp>
                    <a:nvSpPr>
                      <a:cNvPr id="16" name="Выноска со стрелкой вниз 15"/>
                      <a:cNvSpPr/>
                    </a:nvSpPr>
                    <a:spPr>
                      <a:xfrm>
                        <a:off x="5643570" y="3357562"/>
                        <a:ext cx="1643074" cy="1714512"/>
                      </a:xfrm>
                      <a:prstGeom prst="downArrowCallo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sz="2000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Міністерство спорту і туризму </a:t>
                          </a:r>
                          <a:endParaRPr lang="ru-RU" sz="2000" b="1" i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003244" w:rsidRPr="0000324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71636" cy="1714512"/>
            <wp:effectExtent l="0" t="0" r="0" b="0"/>
            <wp:docPr id="18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36" cy="1714512"/>
                      <a:chOff x="7358082" y="3357562"/>
                      <a:chExt cx="1571636" cy="1714512"/>
                    </a:xfrm>
                  </a:grpSpPr>
                  <a:sp>
                    <a:nvSpPr>
                      <a:cNvPr id="17" name="Выноска со стрелкой вниз 16"/>
                      <a:cNvSpPr/>
                    </a:nvSpPr>
                    <a:spPr>
                      <a:xfrm>
                        <a:off x="7358082" y="3357562"/>
                        <a:ext cx="1571636" cy="1714512"/>
                      </a:xfrm>
                      <a:prstGeom prst="downArrowCallo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Міністерство волонтерів </a:t>
                          </a:r>
                          <a:endParaRPr lang="ru-RU" b="1" i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003244" w:rsidRPr="0000324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14512" cy="1714512"/>
            <wp:effectExtent l="0" t="0" r="0" b="0"/>
            <wp:docPr id="19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1714512"/>
                      <a:chOff x="2143108" y="3357562"/>
                      <a:chExt cx="1714512" cy="1714512"/>
                    </a:xfrm>
                  </a:grpSpPr>
                  <a:sp>
                    <a:nvSpPr>
                      <a:cNvPr id="14" name="Выноска со стрелкой вниз 13"/>
                      <a:cNvSpPr/>
                    </a:nvSpPr>
                    <a:spPr>
                      <a:xfrm>
                        <a:off x="2143108" y="3357562"/>
                        <a:ext cx="1714512" cy="1714512"/>
                      </a:xfrm>
                      <a:prstGeom prst="downArrowCallo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Міністерство </a:t>
                          </a:r>
                        </a:p>
                        <a:p>
                          <a:pPr algn="ctr"/>
                          <a:r>
                            <a:rPr lang="uk-UA" b="1" i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</a:t>
                          </a:r>
                          <a:r>
                            <a:rPr lang="uk-UA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раці і порядку </a:t>
                          </a:r>
                          <a:endParaRPr lang="ru-RU" b="1" i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003244" w:rsidRPr="0000324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43074" cy="1714512"/>
            <wp:effectExtent l="0" t="0" r="0" b="0"/>
            <wp:docPr id="20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43074" cy="1714512"/>
                      <a:chOff x="3929058" y="3357562"/>
                      <a:chExt cx="1643074" cy="1714512"/>
                    </a:xfrm>
                  </a:grpSpPr>
                  <a:sp>
                    <a:nvSpPr>
                      <a:cNvPr id="15" name="Выноска со стрелкой вниз 14"/>
                      <a:cNvSpPr/>
                    </a:nvSpPr>
                    <a:spPr>
                      <a:xfrm>
                        <a:off x="3929058" y="3357562"/>
                        <a:ext cx="1643074" cy="1714512"/>
                      </a:xfrm>
                      <a:prstGeom prst="downArrowCallou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sz="2000" b="1" i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Міністерство культури і відпочинку </a:t>
                          </a:r>
                          <a:endParaRPr lang="ru-RU" sz="2000" b="1" i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003244" w:rsidRPr="0000324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58354"/>
            <wp:effectExtent l="0" t="0" r="0" b="0"/>
            <wp:docPr id="21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58200" cy="1222375"/>
                      <a:chOff x="500034" y="500042"/>
                      <a:chExt cx="8458200" cy="1222375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500034" y="500042"/>
                        <a:ext cx="8458200" cy="12223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t">
                          <a:normAutofit fontScale="90000"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600" kern="1200" cap="all" baseline="0">
                              <a:solidFill>
                                <a:schemeClr val="tx2"/>
                              </a:solidFill>
                              <a:effectLst>
                                <a:reflection blurRad="12700" stA="48000" endA="300" endPos="55000" dir="5400000" sy="-90000" algn="bl" rotWithShape="0"/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uk-UA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Статут</a:t>
                          </a:r>
                          <a:br>
                            <a:rPr lang="uk-UA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uk-UA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учнівського парламенту </a:t>
                          </a:r>
                          <a:r>
                            <a:rPr lang="uk-UA" b="1" dirty="0" err="1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Стримбівської</a:t>
                          </a:r>
                          <a:r>
                            <a:rPr lang="uk-UA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ЗОШ </a:t>
                          </a:r>
                          <a:r>
                            <a:rPr lang="en-US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I-III</a:t>
                          </a:r>
                          <a:r>
                            <a:rPr lang="uk-UA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uk-UA" b="1" dirty="0" err="1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ступеів</a:t>
                          </a: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03244" w:rsidRPr="004F079A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  <w:lang w:val="uk-UA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>. Загальні положення</w:t>
      </w:r>
      <w:r w:rsidRPr="004F07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03244" w:rsidRPr="004F079A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  <w:lang w:val="uk-UA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1.1 Учнівський парламент – це громадянське, самодіяльне, добровільне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об’днання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 учнів, які прагнуть творчої діяльності.</w:t>
      </w:r>
      <w:r w:rsidRPr="004F07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lastRenderedPageBreak/>
        <w:t>1.2 Учнівський парламент – незалежна організація учнівської молоді.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1.3 Учнівський парламент є виконавчим органом учнівського самоврядування, який активно сприяє згуртованості колективу, формуванню в учнів свідомого і відповідально ставлення до своїх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обов</w:t>
      </w:r>
      <w:proofErr w:type="spellEnd"/>
      <w:r w:rsidRPr="00003244">
        <w:rPr>
          <w:rFonts w:ascii="Times New Roman" w:hAnsi="Times New Roman" w:cs="Times New Roman"/>
          <w:sz w:val="32"/>
          <w:szCs w:val="32"/>
        </w:rPr>
        <w:t>’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язків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, визначених Статутом.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1.4 Учнівський парламент складається з учнів 5-11 класів.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1.5 Учнівський парламент є організацією, що складається з людей, створена людьми і для людей, а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>. Мета і завдання учнівського парламенту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>2.1 Головною метою учнівського парламенту є: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2.1.1 Захист прав та інтересів своїх членів.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2.1.2 Інтеграція зусиль для добрих та корисних справ.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2.1.3 Розробка і втілення проектів, спрямованих на поліпшення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навчально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 – виховного процесу у школі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003244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003244">
        <w:rPr>
          <w:rFonts w:ascii="Times New Roman" w:hAnsi="Times New Roman" w:cs="Times New Roman"/>
          <w:b/>
          <w:bCs/>
          <w:sz w:val="32"/>
          <w:szCs w:val="32"/>
        </w:rPr>
        <w:t>Організаційна</w:t>
      </w:r>
      <w:proofErr w:type="spellEnd"/>
      <w:r w:rsidRPr="000032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3244">
        <w:rPr>
          <w:rFonts w:ascii="Times New Roman" w:hAnsi="Times New Roman" w:cs="Times New Roman"/>
          <w:b/>
          <w:bCs/>
          <w:sz w:val="32"/>
          <w:szCs w:val="32"/>
        </w:rPr>
        <w:t>побудова</w:t>
      </w:r>
      <w:proofErr w:type="spellEnd"/>
      <w:r w:rsidRPr="000032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3244">
        <w:rPr>
          <w:rFonts w:ascii="Times New Roman" w:hAnsi="Times New Roman" w:cs="Times New Roman"/>
          <w:b/>
          <w:bCs/>
          <w:sz w:val="32"/>
          <w:szCs w:val="32"/>
        </w:rPr>
        <w:t>учнівського</w:t>
      </w:r>
      <w:proofErr w:type="spellEnd"/>
      <w:r w:rsidRPr="00003244">
        <w:rPr>
          <w:rFonts w:ascii="Times New Roman" w:hAnsi="Times New Roman" w:cs="Times New Roman"/>
          <w:b/>
          <w:bCs/>
          <w:sz w:val="32"/>
          <w:szCs w:val="32"/>
        </w:rPr>
        <w:t xml:space="preserve"> парламенту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3.1 З числа своїх членів учнівський парламент обирає президента,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прем’єр-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 міністра та секретаря.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3.2 Президент організовує роботу парламенту, підсумовує роботу на загальношкільних зборах.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3.3 Засідання учнівського парламенту проводиться 1 раз на місяць.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3.4 Учнівський парламент сприяє роботі усіх міністрів.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3.5 Структура учнівського парламенту включає в себе такі міністерства: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освіти;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культури і відпочинку;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lastRenderedPageBreak/>
        <w:t>- спорту і туризму;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праці і порядку;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003244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волонтерів;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003244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Права і </w:t>
      </w:r>
      <w:proofErr w:type="spellStart"/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>обов’</w:t>
      </w:r>
      <w:r w:rsidRPr="00003244">
        <w:rPr>
          <w:rFonts w:ascii="Times New Roman" w:hAnsi="Times New Roman" w:cs="Times New Roman"/>
          <w:b/>
          <w:bCs/>
          <w:sz w:val="32"/>
          <w:szCs w:val="32"/>
        </w:rPr>
        <w:t>язки</w:t>
      </w:r>
      <w:proofErr w:type="spellEnd"/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4.1 Кожен хто навчається у школі має право: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діяти на свій розсуд, вільно висловлювати свою думку, не ображаючи при цьому гідності і свободи інших;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подати свою пропозицію Президенту учнівського парламенту;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брати участь у будь-яких сферах шкільного життя, ініціювати їх,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ставити питання про перебування учня у школі, якщо той своїми діями порушує закони школи;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вимагати, щоб урок закінчувався відразу після дзвінка на перерву.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4.2 Кожен учень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зобов’</w:t>
      </w:r>
      <w:r w:rsidRPr="00003244">
        <w:rPr>
          <w:rFonts w:ascii="Times New Roman" w:hAnsi="Times New Roman" w:cs="Times New Roman"/>
          <w:sz w:val="32"/>
          <w:szCs w:val="32"/>
        </w:rPr>
        <w:t>язаний</w:t>
      </w:r>
      <w:proofErr w:type="spellEnd"/>
      <w:r w:rsidRPr="00003244">
        <w:rPr>
          <w:rFonts w:ascii="Times New Roman" w:hAnsi="Times New Roman" w:cs="Times New Roman"/>
          <w:sz w:val="32"/>
          <w:szCs w:val="32"/>
        </w:rPr>
        <w:t>: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пройти курс навчання у школі;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подати документ, що пояснює його відсутність на уроках;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виконувати вимоги вчителя по підготовці до уроку;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- дотримуватись правил поведінки та законів школи.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4.3 Повноваження Президента: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планує і веде збори учнівського парламенту;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розподіляє завдання між членами учнівського парламенту;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співпрацює з дирекцією та педагогом-організатором школи;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lastRenderedPageBreak/>
        <w:t>- виконує функцію зв’язку між учнями й адміністрацією школи, вчителями;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відповідає за підготовку майбутніх керівників самоврядування у школі. Є лідером!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4.4 Повноваження прем’єр – міністра: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- за відсутності Президента виконує його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обов’</w:t>
      </w:r>
      <w:r w:rsidRPr="00003244">
        <w:rPr>
          <w:rFonts w:ascii="Times New Roman" w:hAnsi="Times New Roman" w:cs="Times New Roman"/>
          <w:sz w:val="32"/>
          <w:szCs w:val="32"/>
        </w:rPr>
        <w:t>язки</w:t>
      </w:r>
      <w:proofErr w:type="spellEnd"/>
      <w:r w:rsidRPr="00003244">
        <w:rPr>
          <w:rFonts w:ascii="Times New Roman" w:hAnsi="Times New Roman" w:cs="Times New Roman"/>
          <w:sz w:val="32"/>
          <w:szCs w:val="32"/>
        </w:rPr>
        <w:t>;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очолює важливе міністерство;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- допомагає Президентові виконувати його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обов’</w:t>
      </w:r>
      <w:r w:rsidRPr="00003244">
        <w:rPr>
          <w:rFonts w:ascii="Times New Roman" w:hAnsi="Times New Roman" w:cs="Times New Roman"/>
          <w:sz w:val="32"/>
          <w:szCs w:val="32"/>
        </w:rPr>
        <w:t>язки</w:t>
      </w:r>
      <w:proofErr w:type="spellEnd"/>
      <w:r w:rsidRPr="00003244">
        <w:rPr>
          <w:rFonts w:ascii="Times New Roman" w:hAnsi="Times New Roman" w:cs="Times New Roman"/>
          <w:sz w:val="32"/>
          <w:szCs w:val="32"/>
        </w:rPr>
        <w:t>;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- щохвилини готовий перейняти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обов’</w:t>
      </w:r>
      <w:r w:rsidRPr="00003244">
        <w:rPr>
          <w:rFonts w:ascii="Times New Roman" w:hAnsi="Times New Roman" w:cs="Times New Roman"/>
          <w:sz w:val="32"/>
          <w:szCs w:val="32"/>
        </w:rPr>
        <w:t>язки</w:t>
      </w:r>
      <w:proofErr w:type="spellEnd"/>
      <w:r w:rsidRPr="00003244">
        <w:rPr>
          <w:rFonts w:ascii="Times New Roman" w:hAnsi="Times New Roman" w:cs="Times New Roman"/>
          <w:sz w:val="32"/>
          <w:szCs w:val="32"/>
        </w:rPr>
        <w:t xml:space="preserve"> Президента</w:t>
      </w:r>
      <w:r w:rsidRPr="0000324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4.5 Повноваження секретаря: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разом з Президентом оп</w:t>
      </w:r>
      <w:r w:rsidR="004F079A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Pr="00003244">
        <w:rPr>
          <w:rFonts w:ascii="Times New Roman" w:hAnsi="Times New Roman" w:cs="Times New Roman"/>
          <w:sz w:val="32"/>
          <w:szCs w:val="32"/>
          <w:lang w:val="uk-UA"/>
        </w:rPr>
        <w:t>ацьовує</w:t>
      </w:r>
      <w:r w:rsidR="004F07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03244">
        <w:rPr>
          <w:rFonts w:ascii="Times New Roman" w:hAnsi="Times New Roman" w:cs="Times New Roman"/>
          <w:sz w:val="32"/>
          <w:szCs w:val="32"/>
          <w:lang w:val="uk-UA"/>
        </w:rPr>
        <w:t>порядок засідань учнівського парламенту;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перед засіданнями збирає усі пропозиції, які має розглянути учнівський парламент;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протоколює засідання;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веде листування;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Збирає письмові пропозиції учнів, що надходять до учнівського парламенту.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4.6 Староста: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звітує про результати навчально-виховної роботи на класних зборах, засіданнях старостату та парламенту;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- є безпосереднім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зв’</w:t>
      </w:r>
      <w:r w:rsidRPr="00003244">
        <w:rPr>
          <w:rFonts w:ascii="Times New Roman" w:hAnsi="Times New Roman" w:cs="Times New Roman"/>
          <w:sz w:val="32"/>
          <w:szCs w:val="32"/>
        </w:rPr>
        <w:t>язком</w:t>
      </w:r>
      <w:proofErr w:type="spellEnd"/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3244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3244">
        <w:rPr>
          <w:rFonts w:ascii="Times New Roman" w:hAnsi="Times New Roman" w:cs="Times New Roman"/>
          <w:sz w:val="32"/>
          <w:szCs w:val="32"/>
        </w:rPr>
        <w:t>учн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>і</w:t>
      </w:r>
      <w:proofErr w:type="spellStart"/>
      <w:r w:rsidRPr="00003244">
        <w:rPr>
          <w:rFonts w:ascii="Times New Roman" w:hAnsi="Times New Roman" w:cs="Times New Roman"/>
          <w:sz w:val="32"/>
          <w:szCs w:val="32"/>
        </w:rPr>
        <w:t>вським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 парламентом, колективом класу та класним керівником.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proofErr w:type="spellStart"/>
      <w:r w:rsidRPr="00003244">
        <w:rPr>
          <w:rFonts w:ascii="Times New Roman" w:hAnsi="Times New Roman" w:cs="Times New Roman"/>
          <w:b/>
          <w:bCs/>
          <w:sz w:val="32"/>
          <w:szCs w:val="32"/>
        </w:rPr>
        <w:t>Основні</w:t>
      </w:r>
      <w:proofErr w:type="spellEnd"/>
      <w:r w:rsidRPr="0000324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003244">
        <w:rPr>
          <w:rFonts w:ascii="Times New Roman" w:hAnsi="Times New Roman" w:cs="Times New Roman"/>
          <w:b/>
          <w:bCs/>
          <w:sz w:val="32"/>
          <w:szCs w:val="32"/>
        </w:rPr>
        <w:t>напрями</w:t>
      </w:r>
      <w:proofErr w:type="spellEnd"/>
      <w:r w:rsidRPr="000032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3244">
        <w:rPr>
          <w:rFonts w:ascii="Times New Roman" w:hAnsi="Times New Roman" w:cs="Times New Roman"/>
          <w:b/>
          <w:bCs/>
          <w:sz w:val="32"/>
          <w:szCs w:val="32"/>
        </w:rPr>
        <w:t>діяльності</w:t>
      </w:r>
      <w:proofErr w:type="spellEnd"/>
      <w:r w:rsidRPr="000032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3244">
        <w:rPr>
          <w:rFonts w:ascii="Times New Roman" w:hAnsi="Times New Roman" w:cs="Times New Roman"/>
          <w:b/>
          <w:bCs/>
          <w:sz w:val="32"/>
          <w:szCs w:val="32"/>
        </w:rPr>
        <w:t>органів</w:t>
      </w:r>
      <w:proofErr w:type="spellEnd"/>
      <w:r w:rsidRPr="000032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3244">
        <w:rPr>
          <w:rFonts w:ascii="Times New Roman" w:hAnsi="Times New Roman" w:cs="Times New Roman"/>
          <w:b/>
          <w:bCs/>
          <w:sz w:val="32"/>
          <w:szCs w:val="32"/>
        </w:rPr>
        <w:t>учнівського</w:t>
      </w:r>
      <w:proofErr w:type="spellEnd"/>
      <w:r w:rsidRPr="00003244">
        <w:rPr>
          <w:rFonts w:ascii="Times New Roman" w:hAnsi="Times New Roman" w:cs="Times New Roman"/>
          <w:b/>
          <w:bCs/>
          <w:sz w:val="32"/>
          <w:szCs w:val="32"/>
        </w:rPr>
        <w:t xml:space="preserve"> парламенту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>5.1 Міністерство освіти: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lastRenderedPageBreak/>
        <w:t>- здійснює роботу, спрямовану на вироблення в учнів свідомого ставлення до навчання;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організовує консультаційну допомогу з предметів;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бере участь  проведенні предметних тижнів, місячників, олімпіад, конкурсів;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контролює виконання домашніх завдань, ведення щоденників;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веде боротьбу з пропусками уроків.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>5.2 Міністерство праці і порядку: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-здійснює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 профорієнтаційну роботу в школі, виховує інтерес та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повугу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 до майбутньої професії;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виховує готовність жити і діяти за принципами гуманізму, милосердя, людяності;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- піклується про ветеранів, інвалідів, вдів, пристарілих;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охороняє довкілля, дбає про збереження шкільного майна;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організовує проведення трудових операцій, десантів.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>5.3 Міністерство культури і відпочинку: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організовує естетичне виховання учнів;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організовує змістовий відпочинок учнів в позаурочний час;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розвиває творчі здібності школярів;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формулює традиції свят у школі;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прилучає дітей до народної творчості;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здійснює пошукову роботу.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>4.4 Міністерство спорту і туризму: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lastRenderedPageBreak/>
        <w:t>- забезпечує повноцінний фізичний розвиток дітей, дбає про охорону та зміцнення їхнього здоров’я;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пропагандує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 здоровий спосіб життя;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- залучення учнів та батьків до спортивно-масової та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фізкультурно-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 оздоровчої роботи;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організовує роботу спортивного гуртка;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проводить спортивні ігри на перервах та після уроків;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організовує загальношкільні спортивно-оздоровчі заходи.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b/>
          <w:bCs/>
          <w:sz w:val="32"/>
          <w:szCs w:val="32"/>
          <w:lang w:val="uk-UA"/>
        </w:rPr>
        <w:t>4.5 Міністерство волонтерів: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- виявляє милосердя до хворих і людей похилого віку, допомагаючи їм під час </w:t>
      </w:r>
      <w:proofErr w:type="spellStart"/>
      <w:r w:rsidRPr="00003244">
        <w:rPr>
          <w:rFonts w:ascii="Times New Roman" w:hAnsi="Times New Roman" w:cs="Times New Roman"/>
          <w:sz w:val="32"/>
          <w:szCs w:val="32"/>
          <w:lang w:val="uk-UA"/>
        </w:rPr>
        <w:t>осінньо-польових</w:t>
      </w:r>
      <w:proofErr w:type="spellEnd"/>
      <w:r w:rsidRPr="00003244">
        <w:rPr>
          <w:rFonts w:ascii="Times New Roman" w:hAnsi="Times New Roman" w:cs="Times New Roman"/>
          <w:sz w:val="32"/>
          <w:szCs w:val="32"/>
          <w:lang w:val="uk-UA"/>
        </w:rPr>
        <w:t xml:space="preserve"> робіт;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здійснює заходи до Дня людей похилого віку, Дня інвалідів, Дня захисту дітей, організовує зустрічі з ветеранами праці, вчителя-пенсіонерами;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здійснює обстеження матеріально-побутових умов дітей-інвалідів, сиріт;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CE" w:rsidRPr="00003244" w:rsidRDefault="00003244" w:rsidP="00003244">
      <w:pPr>
        <w:numPr>
          <w:ilvl w:val="0"/>
          <w:numId w:val="1"/>
        </w:num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03244">
        <w:rPr>
          <w:rFonts w:ascii="Times New Roman" w:hAnsi="Times New Roman" w:cs="Times New Roman"/>
          <w:sz w:val="32"/>
          <w:szCs w:val="32"/>
          <w:lang w:val="uk-UA"/>
        </w:rPr>
        <w:t>- збирає кошти у фонд Червоного Христа.</w:t>
      </w:r>
      <w:r w:rsidRPr="000032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3244" w:rsidRPr="00003244" w:rsidRDefault="00003244" w:rsidP="00111C4B">
      <w:pPr>
        <w:tabs>
          <w:tab w:val="left" w:pos="1088"/>
          <w:tab w:val="center" w:pos="4677"/>
        </w:tabs>
        <w:jc w:val="left"/>
        <w:rPr>
          <w:rFonts w:ascii="Times New Roman" w:hAnsi="Times New Roman" w:cs="Times New Roman"/>
          <w:sz w:val="32"/>
          <w:szCs w:val="32"/>
        </w:rPr>
      </w:pPr>
    </w:p>
    <w:sectPr w:rsidR="00003244" w:rsidRPr="00003244" w:rsidSect="001B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8C3"/>
    <w:multiLevelType w:val="hybridMultilevel"/>
    <w:tmpl w:val="D1F2EEBC"/>
    <w:lvl w:ilvl="0" w:tplc="56F206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8E4FC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8856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5649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AA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86E43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8027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DA1CA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46F28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2EB7CFC"/>
    <w:multiLevelType w:val="hybridMultilevel"/>
    <w:tmpl w:val="63A8B6E6"/>
    <w:lvl w:ilvl="0" w:tplc="3EDCDE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D66A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82F27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4049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C856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48D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FC17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A6E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16BD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EB24E20"/>
    <w:multiLevelType w:val="hybridMultilevel"/>
    <w:tmpl w:val="0C66E326"/>
    <w:lvl w:ilvl="0" w:tplc="CD327E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060C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E88A3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A6FF0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FC06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E090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C885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24C5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A4CF7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DE64064"/>
    <w:multiLevelType w:val="hybridMultilevel"/>
    <w:tmpl w:val="DC7E8CA2"/>
    <w:lvl w:ilvl="0" w:tplc="BD6EB58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A299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CA6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2455B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56C4F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A04C4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B4F2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A0CE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4489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470"/>
    <w:rsid w:val="00003244"/>
    <w:rsid w:val="00111C4B"/>
    <w:rsid w:val="001B1768"/>
    <w:rsid w:val="004761CE"/>
    <w:rsid w:val="004F079A"/>
    <w:rsid w:val="00523470"/>
    <w:rsid w:val="0090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4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34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6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6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1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7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0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7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2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2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8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0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3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6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5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5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8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6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7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4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9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Горова Оксанка</dc:creator>
  <cp:lastModifiedBy>user</cp:lastModifiedBy>
  <cp:revision>2</cp:revision>
  <dcterms:created xsi:type="dcterms:W3CDTF">2018-02-15T06:18:00Z</dcterms:created>
  <dcterms:modified xsi:type="dcterms:W3CDTF">2018-02-15T06:18:00Z</dcterms:modified>
</cp:coreProperties>
</file>